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jc w:val="center"/>
        <w:textAlignment w:val="auto"/>
        <w:rPr>
          <w:rFonts w:hint="default" w:ascii="Garamond" w:hAnsi="Garamond" w:eastAsia="微软雅黑" w:cs="Garamond"/>
          <w:b/>
          <w:bCs/>
          <w:i/>
          <w:iCs/>
          <w:caps w:val="0"/>
          <w:spacing w:val="0"/>
          <w:sz w:val="52"/>
          <w:szCs w:val="52"/>
          <w:shd w:val="clear"/>
          <w:lang w:val="en-US" w:eastAsia="zh-CN"/>
        </w:rPr>
      </w:pPr>
      <w:r>
        <w:rPr>
          <w:rFonts w:hint="eastAsia"/>
          <w:b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-120650</wp:posOffset>
            </wp:positionV>
            <wp:extent cx="4570730" cy="1384300"/>
            <wp:effectExtent l="0" t="0" r="0" b="0"/>
            <wp:wrapTight wrapText="bothSides">
              <wp:wrapPolygon>
                <wp:start x="2251" y="0"/>
                <wp:lineTo x="1530" y="892"/>
                <wp:lineTo x="270" y="3864"/>
                <wp:lineTo x="0" y="7431"/>
                <wp:lineTo x="0" y="14565"/>
                <wp:lineTo x="810" y="19024"/>
                <wp:lineTo x="2071" y="21402"/>
                <wp:lineTo x="2251" y="21402"/>
                <wp:lineTo x="4141" y="21402"/>
                <wp:lineTo x="21066" y="21105"/>
                <wp:lineTo x="20886" y="19024"/>
                <wp:lineTo x="21516" y="17240"/>
                <wp:lineTo x="21516" y="11295"/>
                <wp:lineTo x="16565" y="9512"/>
                <wp:lineTo x="18905" y="9512"/>
                <wp:lineTo x="20976" y="7134"/>
                <wp:lineTo x="20886" y="1189"/>
                <wp:lineTo x="17915" y="594"/>
                <wp:lineTo x="4141" y="0"/>
                <wp:lineTo x="2251" y="0"/>
              </wp:wrapPolygon>
            </wp:wrapTight>
            <wp:docPr id="1" name="图片 1" descr="E:\会议\2022年会议\2022.8.22-26国际沉积\网站\终版logo.png终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会议\2022年会议\2022.8.22-26国际沉积\网站\终版logo.png终版logo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jc w:val="center"/>
        <w:textAlignment w:val="auto"/>
        <w:rPr>
          <w:rFonts w:hint="default" w:ascii="Garamond" w:hAnsi="Garamond" w:eastAsia="微软雅黑" w:cs="Garamond"/>
          <w:b/>
          <w:bCs/>
          <w:i/>
          <w:iCs/>
          <w:caps w:val="0"/>
          <w:spacing w:val="0"/>
          <w:sz w:val="52"/>
          <w:szCs w:val="52"/>
          <w:shd w:val="clear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jc w:val="center"/>
        <w:textAlignment w:val="auto"/>
        <w:rPr>
          <w:rFonts w:hint="default" w:ascii="Garamond" w:hAnsi="Garamond" w:eastAsia="微软雅黑" w:cs="Garamond"/>
          <w:b/>
          <w:bCs/>
          <w:i/>
          <w:iCs/>
          <w:caps w:val="0"/>
          <w:spacing w:val="0"/>
          <w:sz w:val="52"/>
          <w:szCs w:val="52"/>
          <w:shd w:val="clear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jc w:val="center"/>
        <w:textAlignment w:val="auto"/>
        <w:rPr>
          <w:rFonts w:hint="default" w:ascii="Garamond" w:hAnsi="Garamond" w:eastAsia="微软雅黑" w:cs="Garamond"/>
          <w:b/>
          <w:bCs/>
          <w:i w:val="0"/>
          <w:iCs w:val="0"/>
          <w:caps w:val="0"/>
          <w:spacing w:val="0"/>
          <w:sz w:val="52"/>
          <w:szCs w:val="52"/>
          <w:shd w:val="clear"/>
        </w:rPr>
      </w:pPr>
      <w:r>
        <w:rPr>
          <w:rFonts w:hint="default" w:ascii="Garamond" w:hAnsi="Garamond" w:eastAsia="微软雅黑" w:cs="Garamond"/>
          <w:b/>
          <w:bCs/>
          <w:i/>
          <w:iCs/>
          <w:caps w:val="0"/>
          <w:spacing w:val="0"/>
          <w:sz w:val="52"/>
          <w:szCs w:val="52"/>
          <w:shd w:val="clear"/>
          <w:lang w:val="en-US" w:eastAsia="zh-CN"/>
        </w:rPr>
        <w:t>C</w:t>
      </w:r>
      <w:r>
        <w:rPr>
          <w:rFonts w:hint="default" w:ascii="Garamond" w:hAnsi="Garamond" w:eastAsia="微软雅黑" w:cs="Garamond"/>
          <w:b/>
          <w:bCs/>
          <w:i/>
          <w:iCs/>
          <w:caps w:val="0"/>
          <w:spacing w:val="0"/>
          <w:sz w:val="52"/>
          <w:szCs w:val="52"/>
          <w:shd w:val="clear"/>
        </w:rPr>
        <w:t xml:space="preserve">ertificate </w:t>
      </w:r>
      <w:r>
        <w:rPr>
          <w:rFonts w:hint="default" w:ascii="Garamond" w:hAnsi="Garamond" w:eastAsia="微软雅黑" w:cs="Garamond"/>
          <w:b/>
          <w:bCs/>
          <w:i/>
          <w:iCs/>
          <w:caps w:val="0"/>
          <w:spacing w:val="0"/>
          <w:sz w:val="52"/>
          <w:szCs w:val="52"/>
          <w:shd w:val="clear"/>
          <w:lang w:val="en-US" w:eastAsia="zh-CN"/>
        </w:rPr>
        <w:t>O</w:t>
      </w:r>
      <w:r>
        <w:rPr>
          <w:rFonts w:hint="default" w:ascii="Garamond" w:hAnsi="Garamond" w:eastAsia="微软雅黑" w:cs="Garamond"/>
          <w:b/>
          <w:bCs/>
          <w:i/>
          <w:iCs/>
          <w:caps w:val="0"/>
          <w:spacing w:val="0"/>
          <w:sz w:val="52"/>
          <w:szCs w:val="52"/>
          <w:shd w:val="clear"/>
        </w:rPr>
        <w:t>f</w:t>
      </w:r>
      <w:r>
        <w:rPr>
          <w:rFonts w:hint="default" w:ascii="Garamond" w:hAnsi="Garamond" w:eastAsia="微软雅黑" w:cs="Garamond"/>
          <w:b/>
          <w:bCs/>
          <w:i/>
          <w:iCs/>
          <w:caps w:val="0"/>
          <w:spacing w:val="0"/>
          <w:sz w:val="52"/>
          <w:szCs w:val="52"/>
          <w:shd w:val="clear"/>
          <w:lang w:val="en-US" w:eastAsia="zh-CN"/>
        </w:rPr>
        <w:t xml:space="preserve"> A</w:t>
      </w:r>
      <w:r>
        <w:rPr>
          <w:rFonts w:hint="default" w:ascii="Garamond" w:hAnsi="Garamond" w:eastAsia="微软雅黑" w:cs="Garamond"/>
          <w:b/>
          <w:bCs/>
          <w:i/>
          <w:iCs/>
          <w:caps w:val="0"/>
          <w:spacing w:val="0"/>
          <w:sz w:val="52"/>
          <w:szCs w:val="52"/>
          <w:shd w:val="clear"/>
        </w:rPr>
        <w:t>ttendance</w:t>
      </w:r>
    </w:p>
    <w:p>
      <w:pPr>
        <w:spacing w:line="460" w:lineRule="exact"/>
        <w:jc w:val="center"/>
        <w:rPr>
          <w:rFonts w:hint="eastAsia" w:ascii="Garamond" w:hAnsi="Garamond" w:eastAsia="微软雅黑" w:cs="Garamond"/>
          <w:b/>
          <w:bCs/>
          <w:i/>
          <w:iCs/>
          <w:caps w:val="0"/>
          <w:spacing w:val="0"/>
          <w:sz w:val="48"/>
          <w:szCs w:val="48"/>
          <w:shd w:val="clear"/>
          <w:lang w:eastAsia="zh-CN"/>
        </w:rPr>
      </w:pPr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/>
          <w:color w:val="202124"/>
          <w:sz w:val="28"/>
          <w:szCs w:val="28"/>
          <w:shd w:val="clear" w:color="auto" w:fill="F8F9F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  <w:color w:val="202124"/>
          <w:sz w:val="32"/>
          <w:szCs w:val="32"/>
          <w:shd w:val="clear" w:color="auto" w:fill="F8F9FA"/>
          <w:lang w:val="en-US" w:eastAsia="zh-CN"/>
        </w:rPr>
      </w:pPr>
      <w:r>
        <w:rPr>
          <w:rFonts w:hint="default" w:ascii="Times New Roman" w:hAnsi="Times New Roman" w:cs="Times New Roman"/>
          <w:color w:val="202124"/>
          <w:sz w:val="32"/>
          <w:szCs w:val="32"/>
          <w:shd w:val="clear" w:color="auto" w:fill="F8F9FA"/>
          <w:lang w:val="en-US" w:eastAsia="zh-CN"/>
        </w:rPr>
        <w:t xml:space="preserve">This is to certify that </w:t>
      </w:r>
      <w:r>
        <w:rPr>
          <w:rFonts w:hint="eastAsia" w:cs="Times New Roman"/>
          <w:i/>
          <w:iCs/>
          <w:color w:val="202124"/>
          <w:sz w:val="30"/>
          <w:szCs w:val="30"/>
          <w:u w:val="single"/>
          <w:shd w:val="clear" w:color="auto" w:fill="F8F9FA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cs="Times New Roman"/>
          <w:i/>
          <w:iCs/>
          <w:color w:val="202124"/>
          <w:sz w:val="30"/>
          <w:szCs w:val="30"/>
          <w:u w:val="single"/>
          <w:shd w:val="clear" w:color="auto" w:fill="F8F9FA"/>
          <w:lang w:val="en-US" w:eastAsia="zh-CN"/>
        </w:rPr>
        <w:t xml:space="preserve">             </w:t>
      </w:r>
      <w:r>
        <w:rPr>
          <w:rFonts w:hint="eastAsia" w:cs="Times New Roman"/>
          <w:i/>
          <w:iCs/>
          <w:color w:val="202124"/>
          <w:sz w:val="32"/>
          <w:szCs w:val="32"/>
          <w:u w:val="none"/>
          <w:shd w:val="clear" w:color="auto" w:fill="F8F9FA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202124"/>
          <w:sz w:val="32"/>
          <w:szCs w:val="32"/>
          <w:shd w:val="clear" w:color="auto" w:fill="F8F9FA"/>
          <w:lang w:val="en-US" w:eastAsia="zh-CN"/>
        </w:rPr>
        <w:t>registered and attended</w:t>
      </w:r>
      <w:r>
        <w:rPr>
          <w:rFonts w:hint="eastAsia" w:cs="Times New Roman"/>
          <w:color w:val="202124"/>
          <w:sz w:val="32"/>
          <w:szCs w:val="32"/>
          <w:shd w:val="clear" w:color="auto" w:fill="F8F9FA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202124"/>
          <w:sz w:val="32"/>
          <w:szCs w:val="32"/>
          <w:shd w:val="clear" w:color="auto" w:fill="F8F9FA"/>
          <w:lang w:val="en-US" w:eastAsia="zh-CN"/>
        </w:rPr>
        <w:t>the 21st International Sedimentological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  <w:color w:val="202124"/>
          <w:sz w:val="32"/>
          <w:szCs w:val="32"/>
          <w:shd w:val="clear" w:color="auto" w:fill="F8F9FA"/>
          <w:lang w:val="en-US" w:eastAsia="zh-CN"/>
        </w:rPr>
      </w:pPr>
      <w:r>
        <w:rPr>
          <w:rFonts w:hint="default" w:ascii="Times New Roman" w:hAnsi="Times New Roman" w:cs="Times New Roman"/>
          <w:color w:val="202124"/>
          <w:sz w:val="32"/>
          <w:szCs w:val="32"/>
          <w:shd w:val="clear" w:color="auto" w:fill="F8F9FA"/>
          <w:lang w:val="en-US" w:eastAsia="zh-CN"/>
        </w:rPr>
        <w:t>Congress</w:t>
      </w:r>
      <w:r>
        <w:rPr>
          <w:rFonts w:hint="eastAsia" w:cs="Times New Roman"/>
          <w:color w:val="202124"/>
          <w:sz w:val="32"/>
          <w:szCs w:val="32"/>
          <w:shd w:val="clear" w:color="auto" w:fill="F8F9FA"/>
          <w:lang w:val="en-US" w:eastAsia="zh-CN"/>
        </w:rPr>
        <w:t xml:space="preserve"> (ISC2022)</w:t>
      </w:r>
    </w:p>
    <w:p>
      <w:pPr>
        <w:spacing w:line="340" w:lineRule="exact"/>
        <w:ind w:firstLine="560" w:firstLineChars="200"/>
        <w:jc w:val="center"/>
        <w:rPr>
          <w:rFonts w:hint="eastAsia"/>
          <w:color w:val="202124"/>
          <w:sz w:val="28"/>
          <w:szCs w:val="28"/>
          <w:shd w:val="clear" w:color="auto" w:fill="F8F9FA"/>
          <w:lang w:val="en-US" w:eastAsia="zh-CN"/>
        </w:rPr>
      </w:pPr>
    </w:p>
    <w:p>
      <w:pPr>
        <w:spacing w:line="340" w:lineRule="exact"/>
        <w:ind w:firstLine="0" w:firstLineChars="0"/>
        <w:jc w:val="left"/>
        <w:rPr>
          <w:rFonts w:hint="eastAsia"/>
          <w:color w:val="202124"/>
          <w:sz w:val="28"/>
          <w:szCs w:val="28"/>
          <w:shd w:val="clear" w:color="auto" w:fill="F8F9F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/>
          <w:i/>
          <w:iCs/>
          <w:color w:val="202124"/>
          <w:sz w:val="28"/>
          <w:szCs w:val="28"/>
          <w:u w:val="single"/>
          <w:shd w:val="clear" w:color="auto" w:fill="F8F9FA"/>
          <w:lang w:val="en-US" w:eastAsia="zh-CN"/>
        </w:rPr>
      </w:pPr>
      <w:r>
        <w:rPr>
          <w:rFonts w:hint="eastAsia"/>
          <w:color w:val="202124"/>
          <w:sz w:val="28"/>
          <w:szCs w:val="28"/>
          <w:shd w:val="clear" w:color="auto" w:fill="F8F9FA"/>
          <w:lang w:val="en-US" w:eastAsia="zh-CN"/>
        </w:rPr>
        <w:t xml:space="preserve">Paper: </w:t>
      </w:r>
      <w:r>
        <w:rPr>
          <w:rFonts w:hint="eastAsia"/>
          <w:i/>
          <w:iCs/>
          <w:color w:val="202124"/>
          <w:sz w:val="28"/>
          <w:szCs w:val="28"/>
          <w:u w:val="single"/>
          <w:shd w:val="clear" w:color="auto" w:fill="F8F9FA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/>
          <w:i/>
          <w:iCs/>
          <w:color w:val="202124"/>
          <w:sz w:val="28"/>
          <w:szCs w:val="28"/>
          <w:u w:val="single"/>
          <w:shd w:val="clear" w:color="auto" w:fill="F8F9FA"/>
          <w:lang w:val="en-US" w:eastAsia="zh-CN"/>
        </w:rPr>
      </w:pPr>
      <w:r>
        <w:rPr>
          <w:rFonts w:hint="eastAsia"/>
          <w:i/>
          <w:iCs/>
          <w:color w:val="202124"/>
          <w:sz w:val="28"/>
          <w:szCs w:val="28"/>
          <w:u w:val="single"/>
          <w:shd w:val="clear" w:color="auto" w:fill="F8F9FA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/>
          <w:i/>
          <w:iCs/>
          <w:color w:val="202124"/>
          <w:sz w:val="28"/>
          <w:szCs w:val="28"/>
          <w:u w:val="single"/>
          <w:shd w:val="clear" w:color="auto" w:fill="F8F9FA"/>
          <w:lang w:val="en-US" w:eastAsia="zh-CN"/>
        </w:rPr>
      </w:pPr>
      <w:r>
        <w:rPr>
          <w:rFonts w:hint="eastAsia"/>
          <w:i/>
          <w:iCs/>
          <w:color w:val="202124"/>
          <w:sz w:val="28"/>
          <w:szCs w:val="28"/>
          <w:u w:val="single"/>
          <w:shd w:val="clear" w:color="auto" w:fill="F8F9FA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202124"/>
          <w:spacing w:val="0"/>
          <w:sz w:val="28"/>
          <w:szCs w:val="28"/>
          <w:u w:val="single"/>
          <w:shd w:val="clear" w:color="auto" w:fill="F8F9F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202124"/>
          <w:spacing w:val="0"/>
          <w:sz w:val="28"/>
          <w:szCs w:val="28"/>
          <w:u w:val="none"/>
          <w:shd w:val="clear" w:color="auto" w:fill="F8F9FA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202124"/>
          <w:spacing w:val="0"/>
          <w:sz w:val="28"/>
          <w:szCs w:val="28"/>
          <w:u w:val="none"/>
          <w:shd w:val="clear" w:color="auto" w:fill="F8F9FA"/>
          <w:lang w:val="en-US" w:eastAsia="zh-CN"/>
        </w:rPr>
        <w:t xml:space="preserve">Thanks for your contribution to the success of the 21st ISC. </w:t>
      </w:r>
    </w:p>
    <w:p>
      <w:pPr>
        <w:tabs>
          <w:tab w:val="left" w:pos="720"/>
        </w:tabs>
        <w:spacing w:line="280" w:lineRule="exact"/>
        <w:ind w:right="119"/>
        <w:jc w:val="both"/>
        <w:rPr>
          <w:rFonts w:ascii="微软雅黑" w:hAnsi="微软雅黑" w:eastAsia="微软雅黑" w:cs="微软雅黑"/>
          <w:sz w:val="16"/>
          <w:szCs w:val="16"/>
        </w:rPr>
      </w:pPr>
    </w:p>
    <w:p>
      <w:pPr>
        <w:tabs>
          <w:tab w:val="left" w:pos="720"/>
        </w:tabs>
        <w:spacing w:line="280" w:lineRule="exact"/>
        <w:ind w:left="363" w:right="119"/>
        <w:rPr>
          <w:rFonts w:ascii="微软雅黑" w:hAnsi="微软雅黑" w:eastAsia="微软雅黑" w:cs="微软雅黑"/>
          <w:sz w:val="16"/>
          <w:szCs w:val="16"/>
        </w:rPr>
      </w:pPr>
    </w:p>
    <w:tbl>
      <w:tblPr>
        <w:tblStyle w:val="6"/>
        <w:tblpPr w:leftFromText="180" w:rightFromText="180" w:vertAnchor="text" w:horzAnchor="page" w:tblpX="1803" w:tblpY="2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line="280" w:lineRule="exact"/>
              <w:ind w:right="119"/>
              <w:jc w:val="right"/>
              <w:rPr>
                <w:rFonts w:hint="default" w:ascii="Times New Roman" w:hAnsi="Times New Roman" w:eastAsia="微软雅黑" w:cs="Times New Roman"/>
                <w:b/>
                <w:bCs/>
                <w:i/>
                <w:iCs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Organizer: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widowControl/>
              <w:spacing w:line="288" w:lineRule="atLeast"/>
              <w:ind w:left="0" w:leftChars="0"/>
              <w:jc w:val="left"/>
              <w:rPr>
                <w:rFonts w:hint="default" w:ascii="Times New Roman" w:hAnsi="Times New Roman" w:eastAsia="微软雅黑" w:cs="Times New Roman"/>
                <w:b w:val="0"/>
                <w:bCs w:val="0"/>
                <w:i/>
                <w:iCs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The China University of Geosciences (Beijing)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line="280" w:lineRule="exact"/>
              <w:ind w:right="119"/>
              <w:jc w:val="right"/>
              <w:rPr>
                <w:rFonts w:hint="default" w:ascii="Times New Roman" w:hAnsi="Times New Roman" w:eastAsia="微软雅黑" w:cs="Times New Roman"/>
                <w:b/>
                <w:bCs/>
                <w:i/>
                <w:iCs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Co-organizer: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line="280" w:lineRule="exact"/>
              <w:ind w:right="119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vertAlign w:val="baseline"/>
              </w:rPr>
              <w:t>China National Petroleum Corporation (CNPC), China National Offshore Oil Corporation (CNOOC), China Petroleum &amp; Chemical Corporation (SINOPEC), Chinese Association of Sedimentologists (CAS), and National Natural Science Foundation of China (NSFC)</w:t>
            </w:r>
          </w:p>
        </w:tc>
      </w:tr>
    </w:tbl>
    <w:p>
      <w:pPr>
        <w:tabs>
          <w:tab w:val="left" w:pos="720"/>
        </w:tabs>
        <w:spacing w:line="280" w:lineRule="exact"/>
        <w:ind w:right="119"/>
        <w:rPr>
          <w:rFonts w:hint="eastAsia" w:ascii="微软雅黑" w:hAnsi="微软雅黑" w:eastAsia="微软雅黑" w:cs="微软雅黑"/>
          <w:sz w:val="16"/>
          <w:szCs w:val="16"/>
          <w:lang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1256665</wp:posOffset>
            </wp:positionV>
            <wp:extent cx="1578610" cy="1534160"/>
            <wp:effectExtent l="0" t="0" r="0" b="825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20"/>
        </w:tabs>
        <w:spacing w:line="280" w:lineRule="exact"/>
        <w:ind w:right="119" w:firstLine="280" w:firstLineChars="100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</w:p>
    <w:p>
      <w:pPr>
        <w:tabs>
          <w:tab w:val="left" w:pos="720"/>
        </w:tabs>
        <w:spacing w:line="280" w:lineRule="exact"/>
        <w:ind w:right="119"/>
        <w:jc w:val="right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</w:p>
    <w:p>
      <w:pPr>
        <w:tabs>
          <w:tab w:val="left" w:pos="720"/>
        </w:tabs>
        <w:spacing w:line="280" w:lineRule="exact"/>
        <w:ind w:right="119"/>
        <w:jc w:val="right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The Organizing Committee of The ISC 2022</w:t>
      </w: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rPr>
        <w:rFonts w:hint="eastAsia" w:ascii="黑体" w:hAnsi="宋体" w:eastAsia="黑体" w:cs="黑体"/>
        <w:color w:val="000000"/>
        <w:kern w:val="0"/>
        <w:sz w:val="19"/>
        <w:szCs w:val="19"/>
        <w:lang w:val="en-US" w:eastAsia="zh-CN" w:bidi="ar"/>
      </w:rPr>
    </w:pPr>
    <w:r>
      <w:rPr>
        <w:rFonts w:hint="default" w:ascii="黑体" w:hAnsi="宋体" w:eastAsia="黑体" w:cs="黑体"/>
        <w:color w:val="000000"/>
        <w:kern w:val="0"/>
        <w:sz w:val="19"/>
        <w:szCs w:val="19"/>
        <w:lang w:val="en-US" w:eastAsia="zh-CN" w:bidi="ar"/>
      </w:rPr>
      <w:t xml:space="preserve">Address: </w:t>
    </w:r>
    <w:r>
      <w:rPr>
        <w:rFonts w:hint="default" w:ascii="Times New Roman" w:hAnsi="Times New Roman" w:eastAsia="宋体" w:cs="Times New Roman"/>
        <w:i w:val="0"/>
        <w:iCs w:val="0"/>
        <w:caps w:val="0"/>
        <w:color w:val="31353B"/>
        <w:spacing w:val="0"/>
        <w:sz w:val="18"/>
        <w:szCs w:val="18"/>
      </w:rPr>
      <w:t>29 Xueyuan Road, Haidian District,</w:t>
    </w:r>
    <w:r>
      <w:rPr>
        <w:rFonts w:hint="eastAsia" w:cs="Times New Roman"/>
        <w:i w:val="0"/>
        <w:iCs w:val="0"/>
        <w:caps w:val="0"/>
        <w:color w:val="31353B"/>
        <w:spacing w:val="0"/>
        <w:sz w:val="18"/>
        <w:szCs w:val="18"/>
        <w:lang w:val="en-US" w:eastAsia="zh-CN"/>
      </w:rPr>
      <w:t xml:space="preserve"> </w:t>
    </w:r>
    <w:r>
      <w:rPr>
        <w:rFonts w:hint="default" w:ascii="Times New Roman" w:hAnsi="Times New Roman" w:eastAsia="宋体" w:cs="Times New Roman"/>
        <w:i w:val="0"/>
        <w:iCs w:val="0"/>
        <w:caps w:val="0"/>
        <w:color w:val="31353B"/>
        <w:spacing w:val="0"/>
        <w:sz w:val="18"/>
        <w:szCs w:val="18"/>
      </w:rPr>
      <w:t>Beijing, China, 100083</w:t>
    </w:r>
  </w:p>
  <w:p>
    <w:pPr>
      <w:widowControl/>
      <w:jc w:val="left"/>
    </w:pPr>
    <w:r>
      <w:rPr>
        <w:rFonts w:ascii="黑体" w:hAnsi="宋体" w:eastAsia="黑体" w:cs="黑体"/>
        <w:color w:val="000000"/>
        <w:kern w:val="0"/>
        <w:sz w:val="19"/>
        <w:szCs w:val="19"/>
        <w:lang w:val="en-US" w:eastAsia="zh-CN" w:bidi="ar"/>
      </w:rPr>
      <w:t xml:space="preserve">Phone∶ </w:t>
    </w:r>
    <w:r>
      <w:rPr>
        <w:rFonts w:hint="default" w:ascii="Times New Roman" w:hAnsi="Times New Roman" w:eastAsia="宋体" w:cs="Times New Roman"/>
        <w:i w:val="0"/>
        <w:iCs w:val="0"/>
        <w:caps w:val="0"/>
        <w:color w:val="31353B"/>
        <w:spacing w:val="0"/>
        <w:sz w:val="18"/>
        <w:szCs w:val="18"/>
      </w:rPr>
      <w:t> +86 028-85056617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ZGQ3Mzg1MDc1NjhkNzFkMmNhYmZkYjRkOTZhYWUifQ=="/>
  </w:docVars>
  <w:rsids>
    <w:rsidRoot w:val="2273231C"/>
    <w:rsid w:val="00D42B17"/>
    <w:rsid w:val="01EF2C64"/>
    <w:rsid w:val="0A23066B"/>
    <w:rsid w:val="0AE53B72"/>
    <w:rsid w:val="19AC41D9"/>
    <w:rsid w:val="2273231C"/>
    <w:rsid w:val="22F4099F"/>
    <w:rsid w:val="2FBD6220"/>
    <w:rsid w:val="312E09BF"/>
    <w:rsid w:val="31C679AA"/>
    <w:rsid w:val="3E06185A"/>
    <w:rsid w:val="495C67D2"/>
    <w:rsid w:val="69C1109A"/>
    <w:rsid w:val="6C616E3F"/>
    <w:rsid w:val="70E5061C"/>
    <w:rsid w:val="72B1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486</Characters>
  <Lines>0</Lines>
  <Paragraphs>0</Paragraphs>
  <TotalTime>13</TotalTime>
  <ScaleCrop>false</ScaleCrop>
  <LinksUpToDate>false</LinksUpToDate>
  <CharactersWithSpaces>740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2022-06-01T03:35:00Z</dcterms:created>
  <dc:creator>史小锋</dc:creator>
  <cp:lastModifiedBy>杨儿</cp:lastModifiedBy>
  <dcterms:modified xsi:type="dcterms:W3CDTF">2022-09-30T07:37:53Z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DED23ED6D74D4F6B888E8B29EBF6CF5E</vt:lpwstr>
  </property>
</Properties>
</file>